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91" w:rsidRPr="008B23E7" w:rsidRDefault="00A91891" w:rsidP="008B23E7">
      <w:pPr>
        <w:pStyle w:val="Style12"/>
        <w:widowControl/>
        <w:spacing w:line="240" w:lineRule="auto"/>
        <w:ind w:firstLine="709"/>
        <w:jc w:val="center"/>
        <w:rPr>
          <w:rStyle w:val="FontStyle24"/>
          <w:sz w:val="28"/>
          <w:szCs w:val="28"/>
        </w:rPr>
      </w:pPr>
      <w:r w:rsidRPr="008B23E7">
        <w:rPr>
          <w:rStyle w:val="FontStyle24"/>
          <w:sz w:val="28"/>
          <w:szCs w:val="28"/>
        </w:rPr>
        <w:t xml:space="preserve">ПРОГРАММА ВСТУПИТЕЛЬНЫХ ИСПЫТАНИЙ </w:t>
      </w:r>
      <w:bookmarkStart w:id="0" w:name="_GoBack"/>
      <w:bookmarkEnd w:id="0"/>
      <w:r w:rsidRPr="008B23E7">
        <w:rPr>
          <w:rStyle w:val="FontStyle24"/>
          <w:sz w:val="28"/>
          <w:szCs w:val="28"/>
        </w:rPr>
        <w:t>ПО ОБЩЕСТВОЗНАНИЮ</w:t>
      </w:r>
    </w:p>
    <w:p w:rsidR="00A91891" w:rsidRPr="008B23E7" w:rsidRDefault="00A91891" w:rsidP="008B23E7">
      <w:pPr>
        <w:pStyle w:val="Style5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A91891" w:rsidRPr="008B23E7" w:rsidRDefault="00A91891" w:rsidP="008B23E7">
      <w:pPr>
        <w:pStyle w:val="Style5"/>
        <w:widowControl/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8B23E7">
        <w:rPr>
          <w:rStyle w:val="FontStyle27"/>
          <w:sz w:val="28"/>
          <w:szCs w:val="28"/>
        </w:rPr>
        <w:t>Объем требований по дисциплине</w:t>
      </w:r>
    </w:p>
    <w:p w:rsidR="008B23E7" w:rsidRPr="008B23E7" w:rsidRDefault="008B23E7" w:rsidP="008B23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3E7">
        <w:rPr>
          <w:sz w:val="28"/>
          <w:szCs w:val="28"/>
        </w:rPr>
        <w:t>А</w:t>
      </w:r>
      <w:r w:rsidRPr="008B23E7">
        <w:rPr>
          <w:sz w:val="28"/>
          <w:szCs w:val="28"/>
        </w:rPr>
        <w:t xml:space="preserve">битуриенты должны показать знание основных вопросов, изученных в школьном обществоведческом курсе, и обнаружить способность: </w:t>
      </w:r>
    </w:p>
    <w:p w:rsidR="008B23E7" w:rsidRPr="008B23E7" w:rsidRDefault="008B23E7" w:rsidP="008B23E7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23E7">
        <w:rPr>
          <w:sz w:val="28"/>
          <w:szCs w:val="28"/>
        </w:rPr>
        <w:t xml:space="preserve">определять основные понятия, указывая на отличительные существенные признаки объектов, отображенных в данном понятии; </w:t>
      </w:r>
    </w:p>
    <w:p w:rsidR="008B23E7" w:rsidRPr="008B23E7" w:rsidRDefault="008B23E7" w:rsidP="008B23E7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23E7">
        <w:rPr>
          <w:sz w:val="28"/>
          <w:szCs w:val="28"/>
        </w:rPr>
        <w:t xml:space="preserve">правильно употреблять в устной или письменной речи обществоведческие термины; </w:t>
      </w:r>
    </w:p>
    <w:p w:rsidR="008B23E7" w:rsidRPr="008B23E7" w:rsidRDefault="008B23E7" w:rsidP="008B23E7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23E7">
        <w:rPr>
          <w:sz w:val="28"/>
          <w:szCs w:val="28"/>
        </w:rPr>
        <w:t xml:space="preserve">называть (перечислять) изученные социальные явления и объекты или их существенные свойства; </w:t>
      </w:r>
    </w:p>
    <w:p w:rsidR="008B23E7" w:rsidRPr="008B23E7" w:rsidRDefault="008B23E7" w:rsidP="008B23E7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23E7">
        <w:rPr>
          <w:sz w:val="28"/>
          <w:szCs w:val="28"/>
        </w:rPr>
        <w:t xml:space="preserve">сравнивать изученные социальные объекты; </w:t>
      </w:r>
    </w:p>
    <w:p w:rsidR="008B23E7" w:rsidRPr="008B23E7" w:rsidRDefault="008B23E7" w:rsidP="008B23E7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23E7">
        <w:rPr>
          <w:sz w:val="28"/>
          <w:szCs w:val="28"/>
        </w:rPr>
        <w:t xml:space="preserve">объяснять (интерпретировать) изученные социальные явления и процессы, т. е. раскрывать их устойчивые существенные связи, как внутренние, так и внешние; </w:t>
      </w:r>
    </w:p>
    <w:p w:rsidR="008B23E7" w:rsidRPr="008B23E7" w:rsidRDefault="008B23E7" w:rsidP="008B23E7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23E7">
        <w:rPr>
          <w:sz w:val="28"/>
          <w:szCs w:val="28"/>
        </w:rPr>
        <w:t xml:space="preserve">характеризовать изученные социальные объекты и процессы, указывать свойственные им признаки, имеющие значение в каком-либо отношении; </w:t>
      </w:r>
    </w:p>
    <w:p w:rsidR="008B23E7" w:rsidRPr="008B23E7" w:rsidRDefault="008B23E7" w:rsidP="008B23E7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23E7">
        <w:rPr>
          <w:sz w:val="28"/>
          <w:szCs w:val="28"/>
        </w:rPr>
        <w:t xml:space="preserve">приводить собственные примеры, пояснять изученные теоретические и социальные нормы на соответствующих фактах; </w:t>
      </w:r>
    </w:p>
    <w:p w:rsidR="008B23E7" w:rsidRPr="008B23E7" w:rsidRDefault="008B23E7" w:rsidP="008B23E7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23E7">
        <w:rPr>
          <w:sz w:val="28"/>
          <w:szCs w:val="28"/>
        </w:rPr>
        <w:t>давать оценку изученных социальных объектов и процессов, высказывать суждение об их ценности, уровне или значении.</w:t>
      </w:r>
    </w:p>
    <w:p w:rsidR="008B23E7" w:rsidRPr="008B23E7" w:rsidRDefault="008B23E7" w:rsidP="008B23E7">
      <w:pPr>
        <w:pStyle w:val="Style9"/>
        <w:widowControl/>
        <w:spacing w:line="240" w:lineRule="auto"/>
        <w:ind w:firstLine="709"/>
        <w:rPr>
          <w:rStyle w:val="FontStyle26"/>
          <w:sz w:val="28"/>
          <w:szCs w:val="28"/>
        </w:rPr>
      </w:pPr>
    </w:p>
    <w:p w:rsidR="00A91891" w:rsidRPr="008B23E7" w:rsidRDefault="00A91891" w:rsidP="008B23E7">
      <w:pPr>
        <w:pStyle w:val="Style13"/>
        <w:widowControl/>
        <w:tabs>
          <w:tab w:val="left" w:pos="1502"/>
        </w:tabs>
        <w:ind w:firstLine="709"/>
        <w:jc w:val="both"/>
        <w:rPr>
          <w:rStyle w:val="FontStyle27"/>
          <w:sz w:val="28"/>
          <w:szCs w:val="28"/>
        </w:rPr>
      </w:pPr>
      <w:r w:rsidRPr="008B23E7">
        <w:rPr>
          <w:rStyle w:val="FontStyle27"/>
          <w:sz w:val="28"/>
          <w:szCs w:val="28"/>
        </w:rPr>
        <w:t>I.</w:t>
      </w:r>
      <w:r w:rsidRPr="008B23E7">
        <w:rPr>
          <w:rStyle w:val="FontStyle27"/>
          <w:b w:val="0"/>
          <w:bCs w:val="0"/>
          <w:sz w:val="28"/>
          <w:szCs w:val="28"/>
        </w:rPr>
        <w:tab/>
      </w:r>
      <w:r w:rsidRPr="008B23E7">
        <w:rPr>
          <w:rStyle w:val="FontStyle27"/>
          <w:sz w:val="28"/>
          <w:szCs w:val="28"/>
        </w:rPr>
        <w:t>Специфика обществознания и основные этапы его развития.</w:t>
      </w:r>
    </w:p>
    <w:p w:rsidR="00A91891" w:rsidRPr="008B23E7" w:rsidRDefault="00A91891" w:rsidP="008B23E7">
      <w:pPr>
        <w:pStyle w:val="Style10"/>
        <w:widowControl/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 xml:space="preserve">Науки об обществе и науки о природе: их сходство и различие. Становление      научного      обществознания.      Обществоведческая проблематика в истории античной и средневековой мысли. Воззрения на общество в эпоху Нового времени. Крупнейшие мыслители в обществознании </w:t>
      </w:r>
      <w:r w:rsidRPr="008B23E7">
        <w:rPr>
          <w:rStyle w:val="FontStyle26"/>
          <w:sz w:val="28"/>
          <w:szCs w:val="28"/>
          <w:lang w:val="en-US"/>
        </w:rPr>
        <w:t>XIX</w:t>
      </w:r>
      <w:r w:rsidRPr="008B23E7">
        <w:rPr>
          <w:rStyle w:val="FontStyle26"/>
          <w:sz w:val="28"/>
          <w:szCs w:val="28"/>
        </w:rPr>
        <w:t>-начала XX вв. Основные направления современной общественной мысли.</w:t>
      </w:r>
    </w:p>
    <w:p w:rsidR="00A91891" w:rsidRPr="008B23E7" w:rsidRDefault="00A91891" w:rsidP="008B23E7">
      <w:pPr>
        <w:pStyle w:val="Style13"/>
        <w:widowControl/>
        <w:tabs>
          <w:tab w:val="left" w:pos="1608"/>
        </w:tabs>
        <w:ind w:firstLine="709"/>
        <w:jc w:val="both"/>
        <w:rPr>
          <w:rStyle w:val="FontStyle27"/>
          <w:sz w:val="28"/>
          <w:szCs w:val="28"/>
        </w:rPr>
      </w:pPr>
      <w:r w:rsidRPr="008B23E7">
        <w:rPr>
          <w:rStyle w:val="FontStyle27"/>
          <w:sz w:val="28"/>
          <w:szCs w:val="28"/>
        </w:rPr>
        <w:t>II.</w:t>
      </w:r>
      <w:r w:rsidRPr="008B23E7">
        <w:rPr>
          <w:rStyle w:val="FontStyle27"/>
          <w:b w:val="0"/>
          <w:bCs w:val="0"/>
          <w:sz w:val="28"/>
          <w:szCs w:val="28"/>
        </w:rPr>
        <w:tab/>
      </w:r>
      <w:r w:rsidRPr="008B23E7">
        <w:rPr>
          <w:rStyle w:val="FontStyle27"/>
          <w:sz w:val="28"/>
          <w:szCs w:val="28"/>
        </w:rPr>
        <w:t>Человек, общество, история.</w:t>
      </w:r>
    </w:p>
    <w:p w:rsidR="00A91891" w:rsidRPr="008B23E7" w:rsidRDefault="00A91891" w:rsidP="008B23E7">
      <w:pPr>
        <w:pStyle w:val="Style10"/>
        <w:widowControl/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Мир человека и мир природы. Понятие социальной реальности.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Причины и основные этапы возникновения человека. Биосоциальная природа человека. Общество и личность. Деятельность людей и поведение животных. Мышление и речь. Труд. Потребности и интересы людей. Цели и средства человеческой деятельности. Сознательное и бессознательное в поведении людей. Мотивы поведения и типы человеческой личности.</w:t>
      </w:r>
    </w:p>
    <w:p w:rsidR="00A91891" w:rsidRPr="008B23E7" w:rsidRDefault="00A91891" w:rsidP="008B23E7">
      <w:pPr>
        <w:pStyle w:val="Style14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 xml:space="preserve">Свобода и необходимость, планомерное и стихийное в человеческой деятельности. Социальная </w:t>
      </w:r>
      <w:proofErr w:type="spellStart"/>
      <w:r w:rsidRPr="008B23E7">
        <w:rPr>
          <w:rStyle w:val="FontStyle26"/>
          <w:sz w:val="28"/>
          <w:szCs w:val="28"/>
        </w:rPr>
        <w:t>саморегуляция</w:t>
      </w:r>
      <w:proofErr w:type="spellEnd"/>
      <w:r w:rsidRPr="008B23E7">
        <w:rPr>
          <w:rStyle w:val="FontStyle26"/>
          <w:sz w:val="28"/>
          <w:szCs w:val="28"/>
        </w:rPr>
        <w:t>.</w:t>
      </w:r>
    </w:p>
    <w:p w:rsidR="00A91891" w:rsidRPr="008B23E7" w:rsidRDefault="00A91891" w:rsidP="008B23E7">
      <w:pPr>
        <w:pStyle w:val="Style14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Индивидуальное и коллективное в жизни людей. Общественные отношения. Понятие и функции культуры. Типы социальных групп. Социальные институты. Роли и статусы людей в системе общественных отношений. Социальная дифференциация, стратификация и мобильность.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 xml:space="preserve">Общество. Законы строения, функционирования и развития общества. Общество как целостная система. Необходимые сферы общественной жизни и </w:t>
      </w:r>
      <w:r w:rsidRPr="008B23E7">
        <w:rPr>
          <w:rStyle w:val="FontStyle26"/>
          <w:sz w:val="28"/>
          <w:szCs w:val="28"/>
        </w:rPr>
        <w:lastRenderedPageBreak/>
        <w:t>их взаимосвязь. Материальное и духовное производство, их функции и роль в жизни общества. Цели и задачи социального управления. Власть как инструмент управления. Власть и господство. Типы господства. Понятие политики, ее место и роль в общественной жизни. Общество и государство. Происхождение государства. Государственно организованные общества. Государство как институт социального управления. Понятие социальной сферы, ее место и роль в жизни общества.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Исторические типы общества. Формационный и цивилизационный подходы к истории человечества. Понятия первобытнообщинной, рабовладельческой, феодальной и капиталистической формаций. Современные споры о сущности социализма. Гражданское общество. Понятие и виды цивилизаций. Проблемы взаимодействий и конфликтов между цивилизациями.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Источники и движущие силы исторического изменения обществ. Закон возрастания человеческих потребностей. Власть и собственность как факторы исторического развития. Проблема "героя и толпы". Теории "творческой элиты". Концепция классовой борьбы и ее современные интерпретации. Эволюция и революция, революция и реформа. Направленность исторического изменения: гипотеза общественного прогресса. Регрессивные и циклические движения в общественном развитии. Проблема смысла человеческой истории.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Понятия: "общество", "страна", "народ", "человечество". Этнические общности людей: род, племя, народность, нация. Национальные отношения в истории человечества. Проблема национальной консолидации и национального обособления в современном мире.</w:t>
      </w:r>
    </w:p>
    <w:p w:rsidR="00A91891" w:rsidRPr="008B23E7" w:rsidRDefault="00A91891" w:rsidP="008B23E7">
      <w:pPr>
        <w:pStyle w:val="Style14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Глобальные проблемы современного человечества: мир и войны, сохранение среды обитания и др. Современная Россия: выбор пути развития. Современное общество и экология.</w:t>
      </w:r>
    </w:p>
    <w:p w:rsidR="00A91891" w:rsidRPr="008B23E7" w:rsidRDefault="00A91891" w:rsidP="008B23E7">
      <w:pPr>
        <w:pStyle w:val="Style5"/>
        <w:widowControl/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8B23E7">
        <w:rPr>
          <w:rStyle w:val="FontStyle27"/>
          <w:sz w:val="28"/>
          <w:szCs w:val="28"/>
        </w:rPr>
        <w:t>III. Экономическая жизнь общества.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Экономика: наука и хозяйство. Роль экономики в жизни общества. Потребности и ресурсы: проблема экономического выбора. Экономические системы. Традиционная экономика. Централизованная (плановая) экономика. Рыночная система экономики как преобладающая в современном мире.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Рынок, его преимущества и недостатки. Необходимость государственного регулирования рыночной экономики. Социально-экономические функции государства в рыночной системе. Понятие смешанной экономики.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Функционирование рынка. Спрос и величина спроса. Факторы, формирующие спрос. Индивидуальный и рыночный спрос.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Предложение. Факторы, формирующие предложение. Индивидуальное и рыночное предложение.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Рыночное равновесие. Равновесная цена. Равновесный объем. Изменение рыночного равновесия.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lastRenderedPageBreak/>
        <w:t>Производство и его факторы. Бухгалтерские и экономические издержки производства. Виды издержек производства: постоянные, переменные, средние и предельные.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Выручка и прибыль фирмы. Бухгалтерская и экономическая прибыль. Бизнес и предпринимательство.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Конкуренция и монополия. Виды рыночных структур: совершенная конкуренция, монополистическая конкуренция, олигополия, монополия. Основные признаки рыночных структур.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Измерители экономической деятельности на макроуровне. Показатели совокупного объема производства и дохода. Конечная продукция и промежуточная продукция. Номинальные и реальные макроэкономические показатели. Показатели общего уровня цен в экономике.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Деньги. Основные функции и виды денег. Банки и их функции. Центральный и коммерческие банки. Кредитно-денежная политика. Виды и способы осуществления кредитно-денежной политики.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Инфляция. Виды инфляции. Последствия инфляции.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Рынок денег и банковский процент. Фондовая биржа.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Бюджет семьи. Номинальные и реальные доходы. Уровень жизни. Прожиточный минимум.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Экономический цикл. Понятие экономического роста. Факторы экономического роста.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Государственный бюджет. Основные источники доходов и структура расходов государства. Основные виды налогов. Дефицит государственного бюджета. Государственный долг. Бюджетно-налоговая политика и способы ее осуществления.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Рынок труда. Понятие безработицы. Занятые и безработные. Виды безработицы. Уровень безработицы.</w:t>
      </w:r>
    </w:p>
    <w:p w:rsidR="00A91891" w:rsidRPr="008B23E7" w:rsidRDefault="00A91891" w:rsidP="008B23E7">
      <w:pPr>
        <w:pStyle w:val="Style14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Рыночные реформы в Российской Федерации. Ход и итоги реформ. Экономические отношения - основа типологии современных государств. Наиболее развитые государства мира. Их переход на стадию постиндустриального (информационного) общества, прочие страны с развитой рыночной экономикой; новые индустриальные страны; страны, переходящие от плановой системы экономики к рыночной; развивающиеся страны, беднейшие страны мира.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Внешняя торговля. Свободная торговля и протекционизм. Валютные рынки.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 xml:space="preserve">Мировая экономика и хозяйственная специализация ведущих стран. </w:t>
      </w:r>
      <w:proofErr w:type="spellStart"/>
      <w:r w:rsidRPr="008B23E7">
        <w:rPr>
          <w:rStyle w:val="FontStyle26"/>
          <w:sz w:val="28"/>
          <w:szCs w:val="28"/>
        </w:rPr>
        <w:t>Нефтеэкспортирующие</w:t>
      </w:r>
      <w:proofErr w:type="spellEnd"/>
      <w:r w:rsidRPr="008B23E7">
        <w:rPr>
          <w:rStyle w:val="FontStyle26"/>
          <w:sz w:val="28"/>
          <w:szCs w:val="28"/>
        </w:rPr>
        <w:t xml:space="preserve"> и сырьевые страны. Особенности хозяйственной специализации России. Международная финансовая система.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Правовые аспекты экономики. Право собственности. Правомочия собственника. Государственная собственность. Муниципальная собственность. Собственность граждан и юридических лиц. Основания приобретения и прекращения права собственности. Приватизация. Защита права собственности.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lastRenderedPageBreak/>
        <w:t>Договор и договорные отношения в современной экономике. Основные виды договоров, используемых в рыночных экономических отношениях: купля-продажа, мена, дарение, аренда, подряд, заем, кредит, банковский вклад.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Предпринимательская деятельность и право. Индивидуальный предприниматель. Юридическое лицо. Хозяйственные общества и товарищества.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Трудовые отношения. Право на труд и гарантии его реализации. Работники и работодатели. Права и обязанности работников и работодателей. Особенности труда молодежи в Российской Федерации. Коллективный договор на предприятии. Профессиональные союзы и их роль.</w:t>
      </w:r>
    </w:p>
    <w:p w:rsidR="00A91891" w:rsidRPr="008B23E7" w:rsidRDefault="00A91891" w:rsidP="008B23E7">
      <w:pPr>
        <w:pStyle w:val="Style5"/>
        <w:widowControl/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8B23E7">
        <w:rPr>
          <w:rStyle w:val="FontStyle27"/>
          <w:sz w:val="28"/>
          <w:szCs w:val="28"/>
        </w:rPr>
        <w:t>IV. Политика и политическая система общества.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Виды общественной власти. Политическая власть. Государственная власть. Политические отношения. Политическая система общества. Политика как вид социального управления. Государство, политические партии, политические движения и другие объединения граждан как элементы политической системы общества. Политический плюрализм. Многопартийность. Политическая борьба. Политический режим. Принцип разделения властей. Политическая культура.</w:t>
      </w:r>
    </w:p>
    <w:p w:rsidR="00A91891" w:rsidRPr="008B23E7" w:rsidRDefault="00A91891" w:rsidP="008B23E7">
      <w:pPr>
        <w:pStyle w:val="Style15"/>
        <w:widowControl/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Политическая система современного российского общества. Политические   права   и   свободы   граждан.   Гражданство.   Основания приобретения и прекращения гражданства Российской Федерации.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Понятие демократии. Прямая и представительная демократия. Референдум и выборы. Избирательное право и избирательная система Российской Федерации. Местное самоуправление.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Традиции отечественной государственности. Демократия и ее альтернативы в истории России. Механизмы демократического управления обществом. Стратификация и мобильность в политической организации общества. Проблема "открытого" и "закрытых" обществ.</w:t>
      </w:r>
    </w:p>
    <w:p w:rsidR="00A91891" w:rsidRPr="008B23E7" w:rsidRDefault="00A91891" w:rsidP="008B23E7">
      <w:pPr>
        <w:pStyle w:val="Style5"/>
        <w:widowControl/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8B23E7">
        <w:rPr>
          <w:rStyle w:val="FontStyle27"/>
          <w:sz w:val="28"/>
          <w:szCs w:val="28"/>
        </w:rPr>
        <w:t>V. Государство и право.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Государство как особая организация. Признаки государства. Государственный аппарат. Виды органов государства. Функции государства. Форма государства. Республика. Монархия. Унитарное государство. Федерация. Конфедерация. Государственный режим. Демократический, авторитарный и тоталитарный режимы. Социальное назначение государства. Правовое государство.</w:t>
      </w:r>
    </w:p>
    <w:p w:rsidR="00A91891" w:rsidRPr="008B23E7" w:rsidRDefault="00A91891" w:rsidP="008B23E7">
      <w:pPr>
        <w:pStyle w:val="Style15"/>
        <w:widowControl/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 xml:space="preserve">Федеративное устройство России. Субъекты Российской Федерации. Система государственных органов в Российской Федерации. Президент </w:t>
      </w:r>
      <w:proofErr w:type="gramStart"/>
      <w:r w:rsidRPr="008B23E7">
        <w:rPr>
          <w:rStyle w:val="FontStyle26"/>
          <w:sz w:val="28"/>
          <w:szCs w:val="28"/>
        </w:rPr>
        <w:t>Российской  Федерации</w:t>
      </w:r>
      <w:proofErr w:type="gramEnd"/>
      <w:r w:rsidRPr="008B23E7">
        <w:rPr>
          <w:rStyle w:val="FontStyle26"/>
          <w:sz w:val="28"/>
          <w:szCs w:val="28"/>
        </w:rPr>
        <w:t xml:space="preserve">.  </w:t>
      </w:r>
      <w:proofErr w:type="gramStart"/>
      <w:r w:rsidRPr="008B23E7">
        <w:rPr>
          <w:rStyle w:val="FontStyle26"/>
          <w:sz w:val="28"/>
          <w:szCs w:val="28"/>
        </w:rPr>
        <w:t>Федеральное  собрание</w:t>
      </w:r>
      <w:proofErr w:type="gramEnd"/>
      <w:r w:rsidRPr="008B23E7">
        <w:rPr>
          <w:rStyle w:val="FontStyle26"/>
          <w:sz w:val="28"/>
          <w:szCs w:val="28"/>
        </w:rPr>
        <w:t xml:space="preserve"> Российской  Федерации. Правительство   Российской   Федерации.   Судебные   органы   Российской Федерации. Прокуратура Российской Федерации.</w:t>
      </w:r>
    </w:p>
    <w:p w:rsidR="00A91891" w:rsidRPr="008B23E7" w:rsidRDefault="00A91891" w:rsidP="008B23E7">
      <w:pPr>
        <w:pStyle w:val="Style15"/>
        <w:widowControl/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Понятие права. Место и роль права в жизни общества. Правосознание. Правовые нормы. Правоотношение.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 xml:space="preserve">Права человека. Международные правовые акты о правах человека. Граждане как субъекты правовых отношений. Правоспособность и </w:t>
      </w:r>
      <w:r w:rsidRPr="008B23E7">
        <w:rPr>
          <w:rStyle w:val="FontStyle26"/>
          <w:sz w:val="28"/>
          <w:szCs w:val="28"/>
        </w:rPr>
        <w:lastRenderedPageBreak/>
        <w:t>дееспособность граждан. Права человека и гражданина по Конституции Российской Федерации. Основные обязанности гражданина Российской Федерации.</w:t>
      </w:r>
    </w:p>
    <w:p w:rsidR="00A91891" w:rsidRPr="008B23E7" w:rsidRDefault="00A91891" w:rsidP="008B23E7">
      <w:pPr>
        <w:pStyle w:val="Style15"/>
        <w:widowControl/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Правотворчество. Источники (формы) права. Конституция как основной закон государства. Конституция Российской Федерации: основные положения. Конституционные поправки и пересмотр Конституции.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Система права. Публичное и частное право. Основные отрасли российского права.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Реализация права. Законность и правопорядок.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Правомерное поведение и правонарушение. Виды правонарушений. Юридическая ответственность и ее виды.</w:t>
      </w:r>
    </w:p>
    <w:p w:rsidR="00A91891" w:rsidRPr="008B23E7" w:rsidRDefault="00A91891" w:rsidP="008B23E7">
      <w:pPr>
        <w:pStyle w:val="Style13"/>
        <w:widowControl/>
        <w:tabs>
          <w:tab w:val="left" w:pos="1171"/>
        </w:tabs>
        <w:ind w:firstLine="709"/>
        <w:jc w:val="both"/>
        <w:rPr>
          <w:rStyle w:val="FontStyle27"/>
          <w:sz w:val="28"/>
          <w:szCs w:val="28"/>
        </w:rPr>
      </w:pPr>
      <w:r w:rsidRPr="008B23E7">
        <w:rPr>
          <w:rStyle w:val="FontStyle27"/>
          <w:sz w:val="28"/>
          <w:szCs w:val="28"/>
        </w:rPr>
        <w:t>VI.</w:t>
      </w:r>
      <w:r w:rsidRPr="008B23E7">
        <w:rPr>
          <w:rStyle w:val="FontStyle27"/>
          <w:b w:val="0"/>
          <w:bCs w:val="0"/>
          <w:sz w:val="28"/>
          <w:szCs w:val="28"/>
        </w:rPr>
        <w:tab/>
      </w:r>
      <w:r w:rsidRPr="008B23E7">
        <w:rPr>
          <w:rStyle w:val="FontStyle27"/>
          <w:sz w:val="28"/>
          <w:szCs w:val="28"/>
        </w:rPr>
        <w:t>Социальная сфера жизни общества.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Человек как продукт общественного производства. Социализация. Образование и здравоохранение, их роль в общественной жизни. Общественное и индивидуальное в социальной сфере. Быт.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Семья и ее роль в жизни общества. Происхождение, функции и виды семьи. Брак, порядок регистрации и условия вступления в брак. Личные и имущественные права и обязанности супругов (фамилия, место жительства, выбор занятий, личная и общая совместная собственность супругов и др.). Права и обязанности родителей и детей. Опека и попечительство. Государственная и общественная поддержка и защита семьи.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Социальные права и свободы граждан. Социальные интересы. Социальная политика. Социальное государство. Социальная защита населения. Социальное обеспечение.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proofErr w:type="gramStart"/>
      <w:r w:rsidRPr="008B23E7">
        <w:rPr>
          <w:rStyle w:val="FontStyle26"/>
          <w:sz w:val="28"/>
          <w:szCs w:val="28"/>
        </w:rPr>
        <w:t>Демографические  процессы</w:t>
      </w:r>
      <w:proofErr w:type="gramEnd"/>
      <w:r w:rsidRPr="008B23E7">
        <w:rPr>
          <w:rStyle w:val="FontStyle26"/>
          <w:sz w:val="28"/>
          <w:szCs w:val="28"/>
        </w:rPr>
        <w:t xml:space="preserve">  в  жизни  общества.   </w:t>
      </w:r>
      <w:proofErr w:type="gramStart"/>
      <w:r w:rsidRPr="008B23E7">
        <w:rPr>
          <w:rStyle w:val="FontStyle26"/>
          <w:sz w:val="28"/>
          <w:szCs w:val="28"/>
        </w:rPr>
        <w:t>Народы  России</w:t>
      </w:r>
      <w:proofErr w:type="gramEnd"/>
      <w:r w:rsidRPr="008B23E7">
        <w:rPr>
          <w:rStyle w:val="FontStyle26"/>
          <w:sz w:val="28"/>
          <w:szCs w:val="28"/>
        </w:rPr>
        <w:t>.</w:t>
      </w:r>
      <w:r w:rsidR="008B23E7">
        <w:rPr>
          <w:rStyle w:val="FontStyle26"/>
          <w:sz w:val="28"/>
          <w:szCs w:val="28"/>
        </w:rPr>
        <w:t xml:space="preserve"> </w:t>
      </w:r>
      <w:r w:rsidRPr="008B23E7">
        <w:rPr>
          <w:rStyle w:val="FontStyle26"/>
          <w:sz w:val="28"/>
          <w:szCs w:val="28"/>
        </w:rPr>
        <w:t>Формирование и расселение русского народа. Особенности населения</w:t>
      </w:r>
      <w:r w:rsidR="008B23E7">
        <w:rPr>
          <w:rStyle w:val="FontStyle26"/>
          <w:sz w:val="28"/>
          <w:szCs w:val="28"/>
        </w:rPr>
        <w:t xml:space="preserve"> </w:t>
      </w:r>
      <w:r w:rsidRPr="008B23E7">
        <w:rPr>
          <w:rStyle w:val="FontStyle26"/>
          <w:sz w:val="28"/>
          <w:szCs w:val="28"/>
        </w:rPr>
        <w:t>национальных республик России. Малочисленные народы Севера и</w:t>
      </w:r>
      <w:r w:rsidR="008B23E7">
        <w:rPr>
          <w:rStyle w:val="FontStyle26"/>
          <w:sz w:val="28"/>
          <w:szCs w:val="28"/>
        </w:rPr>
        <w:t xml:space="preserve"> </w:t>
      </w:r>
      <w:r w:rsidRPr="008B23E7">
        <w:rPr>
          <w:rStyle w:val="FontStyle26"/>
          <w:sz w:val="28"/>
          <w:szCs w:val="28"/>
        </w:rPr>
        <w:t>Дальнего Востока. Языковая принадлежность народов России.</w:t>
      </w:r>
    </w:p>
    <w:p w:rsidR="00A91891" w:rsidRPr="008B23E7" w:rsidRDefault="00A91891" w:rsidP="008B23E7">
      <w:pPr>
        <w:pStyle w:val="Style13"/>
        <w:widowControl/>
        <w:tabs>
          <w:tab w:val="left" w:pos="1267"/>
        </w:tabs>
        <w:ind w:firstLine="709"/>
        <w:jc w:val="both"/>
        <w:rPr>
          <w:rStyle w:val="FontStyle27"/>
          <w:sz w:val="28"/>
          <w:szCs w:val="28"/>
        </w:rPr>
      </w:pPr>
      <w:r w:rsidRPr="008B23E7">
        <w:rPr>
          <w:rStyle w:val="FontStyle27"/>
          <w:sz w:val="28"/>
          <w:szCs w:val="28"/>
        </w:rPr>
        <w:t>VII.</w:t>
      </w:r>
      <w:r w:rsidRPr="008B23E7">
        <w:rPr>
          <w:rStyle w:val="FontStyle27"/>
          <w:b w:val="0"/>
          <w:bCs w:val="0"/>
          <w:sz w:val="28"/>
          <w:szCs w:val="28"/>
        </w:rPr>
        <w:tab/>
      </w:r>
      <w:r w:rsidRPr="008B23E7">
        <w:rPr>
          <w:rStyle w:val="FontStyle27"/>
          <w:sz w:val="28"/>
          <w:szCs w:val="28"/>
        </w:rPr>
        <w:t>Духовная жизнь общества.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Общественное сознание и его формы. Истины, ценности и нормы в структуре общественного сознания. Духовное производство и культура. Культура и субкультура. Проблема массовой культуры.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Наука как система знаний, специфический вид деятельности и социальный институт. Природа научного познания, его возможности и границы. Роль науки в общественной жизни.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Мораль. Структура морали. Мораль и право. Этика. Проблема общечеловеческих ценностей.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Искусство: сущность, виды и функции. Искусство и массовая культура.</w:t>
      </w:r>
    </w:p>
    <w:p w:rsidR="00A91891" w:rsidRPr="008B23E7" w:rsidRDefault="00A91891" w:rsidP="008B23E7">
      <w:pPr>
        <w:pStyle w:val="Style17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8B23E7">
        <w:rPr>
          <w:rStyle w:val="FontStyle26"/>
          <w:sz w:val="28"/>
          <w:szCs w:val="28"/>
        </w:rPr>
        <w:t>Религия, ее сущность и функции. Религия и наука, религия и искусство. Религия и нравственные ценности. Религия и церковь. Мировые религии: христианство, ислам, буддизм. Основные формы религии на территории России и в Ближнем зарубежье. Роль русской православной церкви в современных условиях. Свободомыслие как явление духовной культуры. Формирование и развитие представлений о свободе совести. Свобода совести в истории России.</w:t>
      </w:r>
    </w:p>
    <w:p w:rsidR="006A1453" w:rsidRPr="008B23E7" w:rsidRDefault="00A91891" w:rsidP="008B23E7">
      <w:pPr>
        <w:ind w:firstLine="709"/>
        <w:jc w:val="both"/>
        <w:rPr>
          <w:sz w:val="28"/>
          <w:szCs w:val="28"/>
        </w:rPr>
      </w:pPr>
      <w:r w:rsidRPr="008B23E7">
        <w:rPr>
          <w:rStyle w:val="FontStyle26"/>
          <w:sz w:val="28"/>
          <w:szCs w:val="28"/>
        </w:rPr>
        <w:lastRenderedPageBreak/>
        <w:t>Мировоззрение и его типы: мифологическое, религиозное, философское. Идеология и идеологический плюрализм. Общественное мнение.</w:t>
      </w:r>
    </w:p>
    <w:sectPr w:rsidR="006A1453" w:rsidRPr="008B23E7" w:rsidSect="006A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B63BEE"/>
    <w:lvl w:ilvl="0">
      <w:numFmt w:val="bullet"/>
      <w:lvlText w:val="*"/>
      <w:lvlJc w:val="left"/>
    </w:lvl>
  </w:abstractNum>
  <w:abstractNum w:abstractNumId="1">
    <w:nsid w:val="49417E56"/>
    <w:multiLevelType w:val="multilevel"/>
    <w:tmpl w:val="BB6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91"/>
    <w:rsid w:val="00112E0B"/>
    <w:rsid w:val="00113F92"/>
    <w:rsid w:val="0046548B"/>
    <w:rsid w:val="006A1453"/>
    <w:rsid w:val="007E7969"/>
    <w:rsid w:val="008B23E7"/>
    <w:rsid w:val="00A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2162-2AC7-499A-A99E-3FCDF76C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91891"/>
    <w:pPr>
      <w:spacing w:line="322" w:lineRule="exact"/>
      <w:jc w:val="center"/>
    </w:pPr>
  </w:style>
  <w:style w:type="paragraph" w:customStyle="1" w:styleId="Style8">
    <w:name w:val="Style8"/>
    <w:basedOn w:val="a"/>
    <w:rsid w:val="00A91891"/>
    <w:pPr>
      <w:spacing w:line="482" w:lineRule="exact"/>
      <w:ind w:firstLine="542"/>
      <w:jc w:val="both"/>
    </w:pPr>
  </w:style>
  <w:style w:type="paragraph" w:customStyle="1" w:styleId="Style9">
    <w:name w:val="Style9"/>
    <w:basedOn w:val="a"/>
    <w:rsid w:val="00A91891"/>
    <w:pPr>
      <w:spacing w:line="482" w:lineRule="exact"/>
      <w:ind w:firstLine="528"/>
      <w:jc w:val="both"/>
    </w:pPr>
  </w:style>
  <w:style w:type="paragraph" w:customStyle="1" w:styleId="Style10">
    <w:name w:val="Style10"/>
    <w:basedOn w:val="a"/>
    <w:rsid w:val="00A91891"/>
    <w:pPr>
      <w:spacing w:line="547" w:lineRule="exact"/>
    </w:pPr>
  </w:style>
  <w:style w:type="paragraph" w:customStyle="1" w:styleId="Style12">
    <w:name w:val="Style12"/>
    <w:basedOn w:val="a"/>
    <w:rsid w:val="00A91891"/>
    <w:pPr>
      <w:spacing w:line="557" w:lineRule="exact"/>
      <w:ind w:hanging="2155"/>
    </w:pPr>
  </w:style>
  <w:style w:type="paragraph" w:customStyle="1" w:styleId="Style13">
    <w:name w:val="Style13"/>
    <w:basedOn w:val="a"/>
    <w:rsid w:val="00A91891"/>
  </w:style>
  <w:style w:type="paragraph" w:customStyle="1" w:styleId="Style14">
    <w:name w:val="Style14"/>
    <w:basedOn w:val="a"/>
    <w:rsid w:val="00A91891"/>
    <w:pPr>
      <w:spacing w:line="485" w:lineRule="exact"/>
      <w:jc w:val="both"/>
    </w:pPr>
  </w:style>
  <w:style w:type="paragraph" w:customStyle="1" w:styleId="Style15">
    <w:name w:val="Style15"/>
    <w:basedOn w:val="a"/>
    <w:rsid w:val="00A91891"/>
    <w:pPr>
      <w:spacing w:line="485" w:lineRule="exact"/>
      <w:ind w:firstLine="710"/>
    </w:pPr>
  </w:style>
  <w:style w:type="paragraph" w:customStyle="1" w:styleId="Style17">
    <w:name w:val="Style17"/>
    <w:basedOn w:val="a"/>
    <w:rsid w:val="00A91891"/>
    <w:pPr>
      <w:spacing w:line="484" w:lineRule="exact"/>
      <w:ind w:firstLine="634"/>
      <w:jc w:val="both"/>
    </w:pPr>
  </w:style>
  <w:style w:type="character" w:customStyle="1" w:styleId="FontStyle24">
    <w:name w:val="Font Style24"/>
    <w:basedOn w:val="a0"/>
    <w:rsid w:val="00A9189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basedOn w:val="a0"/>
    <w:rsid w:val="00A91891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A9189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rsid w:val="008B23E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NOIR</Company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</dc:creator>
  <cp:lastModifiedBy>Компьютеный Мир</cp:lastModifiedBy>
  <cp:revision>2</cp:revision>
  <dcterms:created xsi:type="dcterms:W3CDTF">2016-02-02T14:48:00Z</dcterms:created>
  <dcterms:modified xsi:type="dcterms:W3CDTF">2016-02-02T14:48:00Z</dcterms:modified>
</cp:coreProperties>
</file>